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DF" w:rsidRPr="00EF7DE7" w:rsidRDefault="00E625DF" w:rsidP="00EF7DE7">
      <w:pPr>
        <w:tabs>
          <w:tab w:val="left" w:pos="1134"/>
        </w:tabs>
        <w:suppressAutoHyphens/>
        <w:spacing w:before="120" w:after="120" w:line="360" w:lineRule="auto"/>
        <w:jc w:val="both"/>
        <w:rPr>
          <w:rFonts w:asciiTheme="majorHAnsi" w:hAnsiTheme="majorHAnsi" w:cstheme="majorHAnsi"/>
          <w:color w:val="000000"/>
          <w:sz w:val="24"/>
          <w:szCs w:val="24"/>
          <w:lang w:eastAsia="ar-SA"/>
        </w:rPr>
      </w:pPr>
    </w:p>
    <w:p w:rsidR="00E625DF" w:rsidRPr="00EF7DE7" w:rsidRDefault="00073A30"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RELAZIONE ANNUALE EVENTI AVVERSI</w:t>
      </w:r>
    </w:p>
    <w:p w:rsidR="00073A30" w:rsidRPr="00EF7DE7" w:rsidRDefault="00D7154A" w:rsidP="00EF7DE7">
      <w:pPr>
        <w:spacing w:after="0" w:line="360" w:lineRule="auto"/>
        <w:jc w:val="center"/>
        <w:rPr>
          <w:rFonts w:asciiTheme="majorHAnsi" w:hAnsiTheme="majorHAnsi" w:cstheme="majorHAnsi"/>
          <w:b/>
          <w:color w:val="000000"/>
          <w:sz w:val="24"/>
          <w:szCs w:val="24"/>
          <w:lang w:eastAsia="ar-SA"/>
        </w:rPr>
      </w:pPr>
      <w:r>
        <w:rPr>
          <w:rFonts w:asciiTheme="majorHAnsi" w:hAnsiTheme="majorHAnsi" w:cstheme="majorHAnsi"/>
          <w:b/>
          <w:color w:val="000000"/>
          <w:sz w:val="24"/>
          <w:szCs w:val="24"/>
          <w:lang w:eastAsia="ar-SA"/>
        </w:rPr>
        <w:t>ANNO 2021</w:t>
      </w:r>
    </w:p>
    <w:p w:rsidR="00073A30" w:rsidRPr="00EF7DE7" w:rsidRDefault="00073A30"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Ai sensi dell’art.2 comma 5 della legge 08 marzo 2017</w:t>
      </w:r>
    </w:p>
    <w:p w:rsidR="00073A30" w:rsidRPr="00EF7DE7" w:rsidRDefault="007F41F8" w:rsidP="00EF7DE7">
      <w:pPr>
        <w:spacing w:after="0" w:line="360" w:lineRule="auto"/>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PREMESSA LEGISLATIVA</w:t>
      </w:r>
    </w:p>
    <w:p w:rsidR="007F41F8" w:rsidRPr="00EF7DE7" w:rsidRDefault="007F41F8"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L’articolo 2 comma 5 e l’art. 4 della legge n.24/17, in relazione agli obblighi di trasparenza, impone a tutte le strutture sanitarie pubbliche e private la predisposizione di una relazione annuale consuntiva sugli eventi avversi verificatesi all’interno della struttura, sulle cause che hanno prodotto l’evento avverso e sulle conseguenti iniziative/azioni di miglioramento messe in atto.</w:t>
      </w:r>
    </w:p>
    <w:p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In ottemperanza alla norm</w:t>
      </w:r>
      <w:r w:rsidR="007F41F8" w:rsidRPr="00EF7DE7">
        <w:rPr>
          <w:rFonts w:asciiTheme="majorHAnsi" w:hAnsiTheme="majorHAnsi" w:cstheme="majorHAnsi"/>
          <w:color w:val="000000"/>
          <w:sz w:val="24"/>
          <w:szCs w:val="24"/>
          <w:lang w:eastAsia="ar-SA"/>
        </w:rPr>
        <w:t>ativa vigente in data 10/01/202</w:t>
      </w:r>
      <w:r w:rsidR="00D7154A">
        <w:rPr>
          <w:rFonts w:asciiTheme="majorHAnsi" w:hAnsiTheme="majorHAnsi" w:cstheme="majorHAnsi"/>
          <w:color w:val="000000"/>
          <w:sz w:val="24"/>
          <w:szCs w:val="24"/>
          <w:lang w:eastAsia="ar-SA"/>
        </w:rPr>
        <w:t xml:space="preserve">1 </w:t>
      </w:r>
      <w:r w:rsidRPr="00EF7DE7">
        <w:rPr>
          <w:rFonts w:asciiTheme="majorHAnsi" w:hAnsiTheme="majorHAnsi" w:cstheme="majorHAnsi"/>
          <w:color w:val="000000"/>
          <w:sz w:val="24"/>
          <w:szCs w:val="24"/>
          <w:lang w:eastAsia="ar-SA"/>
        </w:rPr>
        <w:t xml:space="preserve">presso la sede operativa e legale della Santa Filomena srl – </w:t>
      </w:r>
      <w:proofErr w:type="spellStart"/>
      <w:r w:rsidRPr="00EF7DE7">
        <w:rPr>
          <w:rFonts w:asciiTheme="majorHAnsi" w:hAnsiTheme="majorHAnsi" w:cstheme="majorHAnsi"/>
          <w:color w:val="000000"/>
          <w:sz w:val="24"/>
          <w:szCs w:val="24"/>
          <w:lang w:eastAsia="ar-SA"/>
        </w:rPr>
        <w:t>Rsa</w:t>
      </w:r>
      <w:proofErr w:type="spellEnd"/>
      <w:r w:rsidRPr="00EF7DE7">
        <w:rPr>
          <w:rFonts w:asciiTheme="majorHAnsi" w:hAnsiTheme="majorHAnsi" w:cstheme="majorHAnsi"/>
          <w:color w:val="000000"/>
          <w:sz w:val="24"/>
          <w:szCs w:val="24"/>
          <w:lang w:eastAsia="ar-SA"/>
        </w:rPr>
        <w:t xml:space="preserve"> e centro Diurno Disabile (R3D), la direzione sanitaria, la direzione amministrativa in persona del rappresentante legale della struttura dott. ARIANNA ANTONIO e i membri del team rischio clinico (infermieri, assistenti sociali, fisioterapisti) si sono riuniti per redigere la relazione annuale degli eventi avversi e </w:t>
      </w:r>
      <w:proofErr w:type="spellStart"/>
      <w:r w:rsidRPr="00EF7DE7">
        <w:rPr>
          <w:rFonts w:asciiTheme="majorHAnsi" w:hAnsiTheme="majorHAnsi" w:cstheme="majorHAnsi"/>
          <w:color w:val="000000"/>
          <w:sz w:val="24"/>
          <w:szCs w:val="24"/>
          <w:lang w:eastAsia="ar-SA"/>
        </w:rPr>
        <w:t>near</w:t>
      </w:r>
      <w:proofErr w:type="spellEnd"/>
      <w:r w:rsidRPr="00EF7DE7">
        <w:rPr>
          <w:rFonts w:asciiTheme="majorHAnsi" w:hAnsiTheme="majorHAnsi" w:cstheme="majorHAnsi"/>
          <w:color w:val="000000"/>
          <w:sz w:val="24"/>
          <w:szCs w:val="24"/>
          <w:lang w:eastAsia="ar-SA"/>
        </w:rPr>
        <w:t xml:space="preserve"> </w:t>
      </w:r>
      <w:proofErr w:type="spellStart"/>
      <w:r w:rsidRPr="00EF7DE7">
        <w:rPr>
          <w:rFonts w:asciiTheme="majorHAnsi" w:hAnsiTheme="majorHAnsi" w:cstheme="majorHAnsi"/>
          <w:color w:val="000000"/>
          <w:sz w:val="24"/>
          <w:szCs w:val="24"/>
          <w:lang w:eastAsia="ar-SA"/>
        </w:rPr>
        <w:t>misses</w:t>
      </w:r>
      <w:proofErr w:type="spellEnd"/>
      <w:r w:rsidRPr="00EF7DE7">
        <w:rPr>
          <w:rFonts w:asciiTheme="majorHAnsi" w:hAnsiTheme="majorHAnsi" w:cstheme="majorHAnsi"/>
          <w:color w:val="000000"/>
          <w:sz w:val="24"/>
          <w:szCs w:val="24"/>
          <w:lang w:eastAsia="ar-SA"/>
        </w:rPr>
        <w:t>.</w:t>
      </w:r>
    </w:p>
    <w:p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 xml:space="preserve">In via preliminare si prende atto che non è stata revisionata </w:t>
      </w:r>
      <w:proofErr w:type="spellStart"/>
      <w:r w:rsidRPr="00EF7DE7">
        <w:rPr>
          <w:rFonts w:asciiTheme="majorHAnsi" w:hAnsiTheme="majorHAnsi" w:cstheme="majorHAnsi"/>
          <w:color w:val="000000"/>
          <w:sz w:val="24"/>
          <w:szCs w:val="24"/>
          <w:lang w:eastAsia="ar-SA"/>
        </w:rPr>
        <w:t>nè</w:t>
      </w:r>
      <w:proofErr w:type="spellEnd"/>
      <w:r w:rsidRPr="00EF7DE7">
        <w:rPr>
          <w:rFonts w:asciiTheme="majorHAnsi" w:hAnsiTheme="majorHAnsi" w:cstheme="majorHAnsi"/>
          <w:color w:val="000000"/>
          <w:sz w:val="24"/>
          <w:szCs w:val="24"/>
          <w:lang w:eastAsia="ar-SA"/>
        </w:rPr>
        <w:t xml:space="preserve"> modificata la procedura tutt’ora in vigore inserita nella modulistica di sistema di gestione aziendale con la dicitura PRO 09 </w:t>
      </w:r>
      <w:proofErr w:type="spellStart"/>
      <w:r w:rsidRPr="00EF7DE7">
        <w:rPr>
          <w:rFonts w:asciiTheme="majorHAnsi" w:hAnsiTheme="majorHAnsi" w:cstheme="majorHAnsi"/>
          <w:color w:val="000000"/>
          <w:sz w:val="24"/>
          <w:szCs w:val="24"/>
          <w:lang w:eastAsia="ar-SA"/>
        </w:rPr>
        <w:t>rev</w:t>
      </w:r>
      <w:proofErr w:type="spellEnd"/>
      <w:r w:rsidRPr="00EF7DE7">
        <w:rPr>
          <w:rFonts w:asciiTheme="majorHAnsi" w:hAnsiTheme="majorHAnsi" w:cstheme="majorHAnsi"/>
          <w:color w:val="000000"/>
          <w:sz w:val="24"/>
          <w:szCs w:val="24"/>
          <w:lang w:eastAsia="ar-SA"/>
        </w:rPr>
        <w:t xml:space="preserve"> 00 del 01/09/2012.</w:t>
      </w:r>
    </w:p>
    <w:p w:rsidR="00073A30" w:rsidRPr="00EF7DE7" w:rsidRDefault="00073A30" w:rsidP="00EF7DE7">
      <w:pPr>
        <w:spacing w:after="0" w:line="360" w:lineRule="auto"/>
        <w:jc w:val="both"/>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INTRODUZIONE</w:t>
      </w:r>
    </w:p>
    <w:p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La sicurezza delle cure è parte costitutiva del diritto alla salute ed è perseguita nell’interesse dell’individuo e della collettività, attraverso l’insieme di tutte le attività</w:t>
      </w:r>
      <w:r w:rsidR="00040E6D" w:rsidRPr="00EF7DE7">
        <w:rPr>
          <w:rFonts w:asciiTheme="majorHAnsi" w:hAnsiTheme="majorHAnsi" w:cstheme="majorHAnsi"/>
          <w:color w:val="000000"/>
          <w:sz w:val="24"/>
          <w:szCs w:val="24"/>
          <w:lang w:eastAsia="ar-SA"/>
        </w:rPr>
        <w:t xml:space="preserve"> e misure finalizzate alla prevenzione e alla gestione del rischio connesso all’erogazione delle prestazioni sanitarie nonché attraverso l’utilizzo appropriato delle risorse strutturali, tecnologiche e organizzative.</w:t>
      </w:r>
    </w:p>
    <w:p w:rsidR="00040E6D" w:rsidRPr="00EF7DE7" w:rsidRDefault="00040E6D"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 xml:space="preserve">A tutela della sicurezza delle cure e della persona assistita e in un’ottica di trasparenza nei confronti dei cittadini, </w:t>
      </w:r>
      <w:r w:rsidRPr="00EF7DE7">
        <w:rPr>
          <w:rFonts w:asciiTheme="majorHAnsi" w:eastAsiaTheme="minorHAnsi" w:hAnsiTheme="majorHAnsi" w:cstheme="majorHAnsi"/>
          <w:sz w:val="24"/>
          <w:szCs w:val="24"/>
        </w:rPr>
        <w:t>la legge n. 24 dell’8 marzo 2017, prevede da parte delle strutture sanitarie pubbliche e</w:t>
      </w:r>
      <w:r w:rsidRPr="00EF7DE7">
        <w:rPr>
          <w:rFonts w:asciiTheme="majorHAnsi" w:hAnsiTheme="majorHAnsi" w:cstheme="majorHAnsi"/>
          <w:color w:val="000000"/>
          <w:sz w:val="24"/>
          <w:szCs w:val="24"/>
          <w:lang w:eastAsia="ar-SA"/>
        </w:rPr>
        <w:t xml:space="preserve"> </w:t>
      </w:r>
      <w:r w:rsidRPr="00EF7DE7">
        <w:rPr>
          <w:rFonts w:asciiTheme="majorHAnsi" w:eastAsiaTheme="minorHAnsi" w:hAnsiTheme="majorHAnsi" w:cstheme="majorHAnsi"/>
          <w:sz w:val="24"/>
          <w:szCs w:val="24"/>
        </w:rPr>
        <w:t>private che erogano prestazioni sanitarie l’obbligo di: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a) “predisporre una relazione annuale da pubblicare sul sito internet della medesima struttura, consuntiva degli eventi avversi verificatisi nella struttura, delle cause che lo hanno prodotto e le conseguenti iniziative messe in atto (L 24/17 art. 2 comma 5)</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b) “pubblicare sul proprio sito i dati relativi ai risarcimenti erogati nell’ultimo quinquennio (L.24/17 art. 4 comma 3)”.</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Il  Decreto  Ministeriale  dell’Osservatorio  Nazionale  delle  buone  pratiche  sulla  sicurezza  in  sanità  del 29  settembre  2017  ha  chiarito,  ulteriormente,  quali  sono  gli  accadimenti  di  interesse  considerando tutti gli “ incidenti correlati” alla sicurezza delle cure, non solo quelli causativi di un danno (eventi avversi), ma anche quelli che non  hanno  determinato  un  danno  (eventi  sentinella)  e  i  rischi potenziali (i cosiddetti  </w:t>
      </w:r>
      <w:proofErr w:type="spellStart"/>
      <w:r w:rsidRPr="00EF7DE7">
        <w:rPr>
          <w:rFonts w:asciiTheme="majorHAnsi" w:eastAsiaTheme="minorHAnsi" w:hAnsiTheme="majorHAnsi" w:cstheme="majorHAnsi"/>
          <w:sz w:val="24"/>
          <w:szCs w:val="24"/>
        </w:rPr>
        <w:t>near</w:t>
      </w:r>
      <w:proofErr w:type="spellEnd"/>
      <w:r w:rsidRPr="00EF7DE7">
        <w:rPr>
          <w:rFonts w:asciiTheme="majorHAnsi" w:eastAsiaTheme="minorHAnsi" w:hAnsiTheme="majorHAnsi" w:cstheme="majorHAnsi"/>
          <w:sz w:val="24"/>
          <w:szCs w:val="24"/>
        </w:rPr>
        <w:t xml:space="preserve"> miss), ma che sono stati intercettati / impediti prima del loro verificarsi).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La società SANTA FILOMENA SRL – CENTRO PER DISABILI  ha attuato, nel corso degli anni, una seria politica di gestione del rischio sanitario, sia in termini di “prevenzione del rischio”, sia in termini di “gestione dell’evento avverso”.</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Con  la  presente  relazione,  in  ottemperanza  delle  suddette  disposizioni,  si  intende  rappresentare  i risultati  a  consuntivo  relativi  al  monitoraggio  degli  eventi  avversi registrati negli ultimi anni, ed in particolare quelli veri</w:t>
      </w:r>
      <w:r w:rsidR="00353AF3" w:rsidRPr="00EF7DE7">
        <w:rPr>
          <w:rFonts w:asciiTheme="majorHAnsi" w:eastAsiaTheme="minorHAnsi" w:hAnsiTheme="majorHAnsi" w:cstheme="majorHAnsi"/>
          <w:sz w:val="24"/>
          <w:szCs w:val="24"/>
        </w:rPr>
        <w:t>ficatisi nell’anno 20</w:t>
      </w:r>
      <w:r w:rsidR="00D7154A">
        <w:rPr>
          <w:rFonts w:asciiTheme="majorHAnsi" w:eastAsiaTheme="minorHAnsi" w:hAnsiTheme="majorHAnsi" w:cstheme="majorHAnsi"/>
          <w:sz w:val="24"/>
          <w:szCs w:val="24"/>
        </w:rPr>
        <w:t>21</w:t>
      </w:r>
      <w:r w:rsidRPr="00EF7DE7">
        <w:rPr>
          <w:rFonts w:asciiTheme="majorHAnsi" w:eastAsiaTheme="minorHAnsi" w:hAnsiTheme="majorHAnsi" w:cstheme="majorHAnsi"/>
          <w:sz w:val="24"/>
          <w:szCs w:val="24"/>
        </w:rPr>
        <w:t>, presso la struttura   sanitaria,   nonché   indicare   le cause   che   hanno   determinato   tali   eventi riportando le misure di miglioramento messe in atto al fine di prevenire il riverificarsi degli stessi.</w:t>
      </w:r>
    </w:p>
    <w:p w:rsidR="00040E6D" w:rsidRPr="00EF7DE7" w:rsidRDefault="00040E6D" w:rsidP="00EF7DE7">
      <w:pPr>
        <w:spacing w:line="360" w:lineRule="auto"/>
        <w:jc w:val="both"/>
        <w:rPr>
          <w:rFonts w:asciiTheme="majorHAnsi" w:eastAsiaTheme="minorHAnsi" w:hAnsiTheme="majorHAnsi" w:cstheme="majorHAnsi"/>
          <w:sz w:val="24"/>
          <w:szCs w:val="24"/>
        </w:rPr>
      </w:pPr>
    </w:p>
    <w:p w:rsidR="00040E6D" w:rsidRDefault="00040E6D"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Pr="00EF7DE7" w:rsidRDefault="00EF7DE7" w:rsidP="00EF7DE7">
      <w:pPr>
        <w:spacing w:line="360" w:lineRule="auto"/>
        <w:jc w:val="both"/>
        <w:rPr>
          <w:rFonts w:asciiTheme="majorHAnsi" w:eastAsiaTheme="minorHAnsi" w:hAnsiTheme="majorHAnsi" w:cstheme="majorHAnsi"/>
          <w:b/>
          <w:sz w:val="24"/>
          <w:szCs w:val="24"/>
        </w:rPr>
      </w:pPr>
    </w:p>
    <w:p w:rsidR="00040E6D" w:rsidRPr="00EF7DE7" w:rsidRDefault="00040E6D" w:rsidP="00EF7DE7">
      <w:pPr>
        <w:spacing w:line="360" w:lineRule="auto"/>
        <w:jc w:val="both"/>
        <w:rPr>
          <w:rFonts w:asciiTheme="majorHAnsi" w:eastAsiaTheme="minorHAnsi" w:hAnsiTheme="majorHAnsi" w:cstheme="majorHAnsi"/>
          <w:b/>
          <w:sz w:val="24"/>
          <w:szCs w:val="24"/>
        </w:rPr>
      </w:pPr>
      <w:r w:rsidRPr="00EF7DE7">
        <w:rPr>
          <w:rFonts w:asciiTheme="majorHAnsi" w:eastAsiaTheme="minorHAnsi" w:hAnsiTheme="majorHAnsi" w:cstheme="majorHAnsi"/>
          <w:b/>
          <w:sz w:val="24"/>
          <w:szCs w:val="24"/>
        </w:rPr>
        <w:t>RELAZIONE ANNUALE</w:t>
      </w:r>
      <w:r w:rsidR="00EF7DE7">
        <w:rPr>
          <w:rFonts w:asciiTheme="majorHAnsi" w:eastAsiaTheme="minorHAnsi" w:hAnsiTheme="majorHAnsi" w:cstheme="majorHAnsi"/>
          <w:b/>
          <w:sz w:val="24"/>
          <w:szCs w:val="24"/>
        </w:rPr>
        <w:t xml:space="preserve"> 2019</w:t>
      </w:r>
    </w:p>
    <w:p w:rsidR="00040E6D" w:rsidRPr="00EF7DE7" w:rsidRDefault="00040E6D" w:rsidP="00EF7DE7">
      <w:pPr>
        <w:spacing w:line="360" w:lineRule="auto"/>
        <w:jc w:val="both"/>
        <w:rPr>
          <w:rFonts w:asciiTheme="majorHAnsi" w:eastAsiaTheme="minorHAnsi" w:hAnsiTheme="majorHAnsi" w:cstheme="majorHAnsi"/>
          <w:b/>
          <w:sz w:val="24"/>
          <w:szCs w:val="24"/>
        </w:rPr>
      </w:pPr>
      <w:r w:rsidRPr="00EF7DE7">
        <w:rPr>
          <w:rFonts w:asciiTheme="majorHAnsi" w:eastAsiaTheme="minorHAnsi" w:hAnsiTheme="majorHAnsi" w:cstheme="majorHAnsi"/>
          <w:b/>
          <w:sz w:val="24"/>
          <w:szCs w:val="24"/>
        </w:rPr>
        <w:t>INCIDENT REPORTING</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La struttura dispone per l’identificazione, l’analisi ed il monitoraggio dei rischi, degli  eventi  avversi  e delle  situazioni  di  pericolo  relativi  alla  sicurezza  del  paziente  e  delle  cure, di diversi strumenti quali:</w:t>
      </w:r>
    </w:p>
    <w:p w:rsidR="00040E6D" w:rsidRPr="00EF7DE7" w:rsidRDefault="00040E6D" w:rsidP="00EF7DE7">
      <w:pPr>
        <w:pStyle w:val="Paragrafoelenco"/>
        <w:numPr>
          <w:ilvl w:val="0"/>
          <w:numId w:val="1"/>
        </w:num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il sistema di monitoraggio (</w:t>
      </w:r>
      <w:proofErr w:type="spellStart"/>
      <w:r w:rsidRPr="00EF7DE7">
        <w:rPr>
          <w:rFonts w:asciiTheme="majorHAnsi" w:eastAsiaTheme="minorHAnsi" w:hAnsiTheme="majorHAnsi" w:cstheme="majorHAnsi"/>
          <w:sz w:val="24"/>
          <w:szCs w:val="24"/>
        </w:rPr>
        <w:t>incident</w:t>
      </w:r>
      <w:proofErr w:type="spellEnd"/>
      <w:r w:rsidRPr="00EF7DE7">
        <w:rPr>
          <w:rFonts w:asciiTheme="majorHAnsi" w:eastAsiaTheme="minorHAnsi" w:hAnsiTheme="majorHAnsi" w:cstheme="majorHAnsi"/>
          <w:sz w:val="24"/>
          <w:szCs w:val="24"/>
        </w:rPr>
        <w:t xml:space="preserve"> reporting) attraverso una serie di schede di segnalazioni a cura degli addetti ai lavori e non; </w:t>
      </w:r>
    </w:p>
    <w:p w:rsidR="00040E6D" w:rsidRPr="00EF7DE7" w:rsidRDefault="00040E6D" w:rsidP="00EF7DE7">
      <w:pPr>
        <w:pStyle w:val="Paragrafoelenco"/>
        <w:numPr>
          <w:ilvl w:val="0"/>
          <w:numId w:val="1"/>
        </w:num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il sistema di gestione del contenzioso e reclami.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Il    sistema  di  segnalazione  e  monitoraggio,  consente  ai  professionisti  sanitari  di descrivere e comunicare gli “eventi avversi” definiti come danni involontari causati dal  sistema  sanitario  o dalla  malattia  del  paziente e  i  cosiddetti </w:t>
      </w:r>
      <w:proofErr w:type="spellStart"/>
      <w:r w:rsidRPr="00EF7DE7">
        <w:rPr>
          <w:rFonts w:asciiTheme="majorHAnsi" w:eastAsiaTheme="minorHAnsi" w:hAnsiTheme="majorHAnsi" w:cstheme="majorHAnsi"/>
          <w:sz w:val="24"/>
          <w:szCs w:val="24"/>
        </w:rPr>
        <w:t>near</w:t>
      </w:r>
      <w:proofErr w:type="spellEnd"/>
      <w:r w:rsidRPr="00EF7DE7">
        <w:rPr>
          <w:rFonts w:asciiTheme="majorHAnsi" w:eastAsiaTheme="minorHAnsi" w:hAnsiTheme="majorHAnsi" w:cstheme="majorHAnsi"/>
          <w:sz w:val="24"/>
          <w:szCs w:val="24"/>
        </w:rPr>
        <w:t xml:space="preserve">  miss – definiti come “eventi sentinella ”associati ad errori con la potenzialità di causare un evento avverso, che però non si verifica per effetto del caso o perché intercettato o perché non comporta effetti indesiderati per il paziente (Ministero salute, 2007).</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Lo   scopo   principale   di   questo   sistema   di   segnalazione   è   quello   di  apprendere dall’esperienza sul campo per acquisire informazioni indispensabili per la gestione del rischio e di adottare misure idonee a ridurre e/o prevenire il ripetersi degli eventi.</w:t>
      </w:r>
    </w:p>
    <w:p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La società SANTA FILOMENA SRL – CENTRO PER DISABILI   anche  prima  del riconoscimento dell’  accreditamento  anno  2015, </w:t>
      </w:r>
      <w:r w:rsidR="00040E6D" w:rsidRPr="00EF7DE7">
        <w:rPr>
          <w:rFonts w:asciiTheme="majorHAnsi" w:eastAsiaTheme="minorHAnsi" w:hAnsiTheme="majorHAnsi" w:cstheme="majorHAnsi"/>
          <w:sz w:val="24"/>
          <w:szCs w:val="24"/>
        </w:rPr>
        <w:t xml:space="preserve">monitorava  tali  eventi,  infatti  </w:t>
      </w:r>
      <w:r w:rsidRPr="00EF7DE7">
        <w:rPr>
          <w:rFonts w:asciiTheme="majorHAnsi" w:eastAsiaTheme="minorHAnsi" w:hAnsiTheme="majorHAnsi" w:cstheme="majorHAnsi"/>
          <w:sz w:val="24"/>
          <w:szCs w:val="24"/>
        </w:rPr>
        <w:t>tale  esperienza  virtuosa  ha consentito  di  adottare    le procedure</w:t>
      </w:r>
      <w:r w:rsidR="00353AF3"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per  la  rilevazione  degli  aventi  avversi  attrave</w:t>
      </w:r>
      <w:r w:rsidRPr="00EF7DE7">
        <w:rPr>
          <w:rFonts w:asciiTheme="majorHAnsi" w:eastAsiaTheme="minorHAnsi" w:hAnsiTheme="majorHAnsi" w:cstheme="majorHAnsi"/>
          <w:sz w:val="24"/>
          <w:szCs w:val="24"/>
        </w:rPr>
        <w:t xml:space="preserve">rso  il  sistema  di  </w:t>
      </w:r>
      <w:proofErr w:type="spellStart"/>
      <w:r w:rsidRPr="00EF7DE7">
        <w:rPr>
          <w:rFonts w:asciiTheme="majorHAnsi" w:eastAsiaTheme="minorHAnsi" w:hAnsiTheme="majorHAnsi" w:cstheme="majorHAnsi"/>
          <w:sz w:val="24"/>
          <w:szCs w:val="24"/>
        </w:rPr>
        <w:t>incident</w:t>
      </w:r>
      <w:proofErr w:type="spellEnd"/>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reporting.</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Tutti gli operatori della struttura sono posti nelle condizioni di segnalare</w:t>
      </w:r>
      <w:r w:rsidR="00353AF3" w:rsidRPr="00EF7DE7">
        <w:rPr>
          <w:rFonts w:asciiTheme="majorHAnsi" w:eastAsiaTheme="minorHAnsi" w:hAnsiTheme="majorHAnsi" w:cstheme="majorHAnsi"/>
          <w:sz w:val="24"/>
          <w:szCs w:val="24"/>
        </w:rPr>
        <w:t xml:space="preserve"> sia gli eventi avversi , i </w:t>
      </w:r>
      <w:proofErr w:type="spellStart"/>
      <w:r w:rsidR="00353AF3" w:rsidRPr="00EF7DE7">
        <w:rPr>
          <w:rFonts w:asciiTheme="majorHAnsi" w:eastAsiaTheme="minorHAnsi" w:hAnsiTheme="majorHAnsi" w:cstheme="majorHAnsi"/>
          <w:sz w:val="24"/>
          <w:szCs w:val="24"/>
        </w:rPr>
        <w:t>near</w:t>
      </w:r>
      <w:proofErr w:type="spellEnd"/>
      <w:r w:rsidR="00353AF3" w:rsidRPr="00EF7DE7">
        <w:rPr>
          <w:rFonts w:asciiTheme="majorHAnsi" w:eastAsiaTheme="minorHAnsi" w:hAnsiTheme="majorHAnsi" w:cstheme="majorHAnsi"/>
          <w:sz w:val="24"/>
          <w:szCs w:val="24"/>
        </w:rPr>
        <w:t xml:space="preserve">  miss e</w:t>
      </w:r>
      <w:r w:rsidR="00E871F5" w:rsidRPr="00EF7DE7">
        <w:rPr>
          <w:rFonts w:asciiTheme="majorHAnsi" w:eastAsiaTheme="minorHAnsi" w:hAnsiTheme="majorHAnsi" w:cstheme="majorHAnsi"/>
          <w:sz w:val="24"/>
          <w:szCs w:val="24"/>
        </w:rPr>
        <w:t xml:space="preserve">  gli  eventi  sentinella, </w:t>
      </w:r>
      <w:r w:rsidRPr="00EF7DE7">
        <w:rPr>
          <w:rFonts w:asciiTheme="majorHAnsi" w:eastAsiaTheme="minorHAnsi" w:hAnsiTheme="majorHAnsi" w:cstheme="majorHAnsi"/>
          <w:sz w:val="24"/>
          <w:szCs w:val="24"/>
        </w:rPr>
        <w:t>in  mo</w:t>
      </w:r>
      <w:r w:rsidR="00E871F5" w:rsidRPr="00EF7DE7">
        <w:rPr>
          <w:rFonts w:asciiTheme="majorHAnsi" w:eastAsiaTheme="minorHAnsi" w:hAnsiTheme="majorHAnsi" w:cstheme="majorHAnsi"/>
          <w:sz w:val="24"/>
          <w:szCs w:val="24"/>
        </w:rPr>
        <w:t xml:space="preserve">do  tale  da  consentire  alla società   di programmare   strategie e   svolgere azioni di   miglioramento atte   a </w:t>
      </w:r>
      <w:r w:rsidRPr="00EF7DE7">
        <w:rPr>
          <w:rFonts w:asciiTheme="majorHAnsi" w:eastAsiaTheme="minorHAnsi" w:hAnsiTheme="majorHAnsi" w:cstheme="majorHAnsi"/>
          <w:sz w:val="24"/>
          <w:szCs w:val="24"/>
        </w:rPr>
        <w:t>prevenire gli stessi.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Le segnalazioni vengono trasmesse alla direzione sanitar</w:t>
      </w:r>
      <w:r w:rsidR="00E871F5" w:rsidRPr="00EF7DE7">
        <w:rPr>
          <w:rFonts w:asciiTheme="majorHAnsi" w:eastAsiaTheme="minorHAnsi" w:hAnsiTheme="majorHAnsi" w:cstheme="majorHAnsi"/>
          <w:sz w:val="24"/>
          <w:szCs w:val="24"/>
        </w:rPr>
        <w:t>ia che ha la  funzione interna per  la  gestione  del rischio  c</w:t>
      </w:r>
      <w:r w:rsidRPr="00EF7DE7">
        <w:rPr>
          <w:rFonts w:asciiTheme="majorHAnsi" w:eastAsiaTheme="minorHAnsi" w:hAnsiTheme="majorHAnsi" w:cstheme="majorHAnsi"/>
          <w:sz w:val="24"/>
          <w:szCs w:val="24"/>
        </w:rPr>
        <w:t>linico  che  provvede  ad  a</w:t>
      </w:r>
      <w:r w:rsidR="00E871F5" w:rsidRPr="00EF7DE7">
        <w:rPr>
          <w:rFonts w:asciiTheme="majorHAnsi" w:eastAsiaTheme="minorHAnsi" w:hAnsiTheme="majorHAnsi" w:cstheme="majorHAnsi"/>
          <w:sz w:val="24"/>
          <w:szCs w:val="24"/>
        </w:rPr>
        <w:t xml:space="preserve">pprofondire  adeguatamente  le </w:t>
      </w:r>
      <w:r w:rsidRPr="00EF7DE7">
        <w:rPr>
          <w:rFonts w:asciiTheme="majorHAnsi" w:eastAsiaTheme="minorHAnsi" w:hAnsiTheme="majorHAnsi" w:cstheme="majorHAnsi"/>
          <w:sz w:val="24"/>
          <w:szCs w:val="24"/>
        </w:rPr>
        <w:t>segna</w:t>
      </w:r>
      <w:r w:rsidR="00E871F5" w:rsidRPr="00EF7DE7">
        <w:rPr>
          <w:rFonts w:asciiTheme="majorHAnsi" w:eastAsiaTheme="minorHAnsi" w:hAnsiTheme="majorHAnsi" w:cstheme="majorHAnsi"/>
          <w:sz w:val="24"/>
          <w:szCs w:val="24"/>
        </w:rPr>
        <w:t xml:space="preserve">lazioni   ricevute   nonché   a </w:t>
      </w:r>
      <w:r w:rsidRPr="00EF7DE7">
        <w:rPr>
          <w:rFonts w:asciiTheme="majorHAnsi" w:eastAsiaTheme="minorHAnsi" w:hAnsiTheme="majorHAnsi" w:cstheme="majorHAnsi"/>
          <w:sz w:val="24"/>
          <w:szCs w:val="24"/>
        </w:rPr>
        <w:t>fornire   agli   operatori   informaz</w:t>
      </w:r>
      <w:r w:rsidR="00E871F5" w:rsidRPr="00EF7DE7">
        <w:rPr>
          <w:rFonts w:asciiTheme="majorHAnsi" w:eastAsiaTheme="minorHAnsi" w:hAnsiTheme="majorHAnsi" w:cstheme="majorHAnsi"/>
          <w:sz w:val="24"/>
          <w:szCs w:val="24"/>
        </w:rPr>
        <w:t xml:space="preserve">ioni,   riflessioni, </w:t>
      </w:r>
      <w:r w:rsidRPr="00EF7DE7">
        <w:rPr>
          <w:rFonts w:asciiTheme="majorHAnsi" w:eastAsiaTheme="minorHAnsi" w:hAnsiTheme="majorHAnsi" w:cstheme="majorHAnsi"/>
          <w:sz w:val="24"/>
          <w:szCs w:val="24"/>
        </w:rPr>
        <w:t>soluzioni secondo le procedure previste dalla struttura insieme all’unità di crisi.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Per  facilit</w:t>
      </w:r>
      <w:r w:rsidR="00E871F5" w:rsidRPr="00EF7DE7">
        <w:rPr>
          <w:rFonts w:asciiTheme="majorHAnsi" w:eastAsiaTheme="minorHAnsi" w:hAnsiTheme="majorHAnsi" w:cstheme="majorHAnsi"/>
          <w:sz w:val="24"/>
          <w:szCs w:val="24"/>
        </w:rPr>
        <w:t>are  la  segnalazione  da  parte</w:t>
      </w:r>
      <w:r w:rsidRPr="00EF7DE7">
        <w:rPr>
          <w:rFonts w:asciiTheme="majorHAnsi" w:eastAsiaTheme="minorHAnsi" w:hAnsiTheme="majorHAnsi" w:cstheme="majorHAnsi"/>
          <w:sz w:val="24"/>
          <w:szCs w:val="24"/>
        </w:rPr>
        <w:t xml:space="preserve">  degli  operatori  sono</w:t>
      </w:r>
      <w:r w:rsidR="00E871F5" w:rsidRPr="00EF7DE7">
        <w:rPr>
          <w:rFonts w:asciiTheme="majorHAnsi" w:eastAsiaTheme="minorHAnsi" w:hAnsiTheme="majorHAnsi" w:cstheme="majorHAnsi"/>
          <w:sz w:val="24"/>
          <w:szCs w:val="24"/>
        </w:rPr>
        <w:t xml:space="preserve">  stati  predisposti  appositi moduli  cartacei </w:t>
      </w:r>
      <w:r w:rsidRPr="00EF7DE7">
        <w:rPr>
          <w:rFonts w:asciiTheme="majorHAnsi" w:eastAsiaTheme="minorHAnsi" w:hAnsiTheme="majorHAnsi" w:cstheme="majorHAnsi"/>
          <w:sz w:val="24"/>
          <w:szCs w:val="24"/>
        </w:rPr>
        <w:t>che  devono  essere  compilati  dal  personale  in  servizio  al  momento dell’evento, raccogliendo</w:t>
      </w:r>
      <w:r w:rsidR="00E871F5"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informazioni  esaurienti  ed  avvalendosi,  per  la  descrizione della dinamica, dei resoconti dei pazienti,</w:t>
      </w:r>
      <w:r w:rsidR="00E871F5"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in tutti i casi in cu</w:t>
      </w:r>
      <w:r w:rsidR="00E871F5" w:rsidRPr="00EF7DE7">
        <w:rPr>
          <w:rFonts w:asciiTheme="majorHAnsi" w:eastAsiaTheme="minorHAnsi" w:hAnsiTheme="majorHAnsi" w:cstheme="majorHAnsi"/>
          <w:sz w:val="24"/>
          <w:szCs w:val="24"/>
        </w:rPr>
        <w:t xml:space="preserve">i ciò sia possibile, e in tale </w:t>
      </w:r>
      <w:r w:rsidRPr="00EF7DE7">
        <w:rPr>
          <w:rFonts w:asciiTheme="majorHAnsi" w:eastAsiaTheme="minorHAnsi" w:hAnsiTheme="majorHAnsi" w:cstheme="majorHAnsi"/>
          <w:sz w:val="24"/>
          <w:szCs w:val="24"/>
        </w:rPr>
        <w:t>impossibilità da altr</w:t>
      </w:r>
      <w:r w:rsidR="00E871F5" w:rsidRPr="00EF7DE7">
        <w:rPr>
          <w:rFonts w:asciiTheme="majorHAnsi" w:eastAsiaTheme="minorHAnsi" w:hAnsiTheme="majorHAnsi" w:cstheme="majorHAnsi"/>
          <w:sz w:val="24"/>
          <w:szCs w:val="24"/>
        </w:rPr>
        <w:t xml:space="preserve">e persone che abbiano assistito </w:t>
      </w:r>
      <w:r w:rsidRPr="00EF7DE7">
        <w:rPr>
          <w:rFonts w:asciiTheme="majorHAnsi" w:eastAsiaTheme="minorHAnsi" w:hAnsiTheme="majorHAnsi" w:cstheme="majorHAnsi"/>
          <w:sz w:val="24"/>
          <w:szCs w:val="24"/>
        </w:rPr>
        <w:t>all’accaduto.</w:t>
      </w:r>
    </w:p>
    <w:p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Ove opportuno, viene </w:t>
      </w:r>
      <w:r w:rsidR="00040E6D" w:rsidRPr="00EF7DE7">
        <w:rPr>
          <w:rFonts w:asciiTheme="majorHAnsi" w:eastAsiaTheme="minorHAnsi" w:hAnsiTheme="majorHAnsi" w:cstheme="majorHAnsi"/>
          <w:sz w:val="24"/>
          <w:szCs w:val="24"/>
        </w:rPr>
        <w:t>richiesto  agli  operatori  un’analisi  approfondita  degli  stessi,  fornendo  supporto</w:t>
      </w:r>
    </w:p>
    <w:p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nell’indagine necessaria per in</w:t>
      </w:r>
      <w:r w:rsidR="00040E6D" w:rsidRPr="00EF7DE7">
        <w:rPr>
          <w:rFonts w:asciiTheme="majorHAnsi" w:eastAsiaTheme="minorHAnsi" w:hAnsiTheme="majorHAnsi" w:cstheme="majorHAnsi"/>
          <w:sz w:val="24"/>
          <w:szCs w:val="24"/>
        </w:rPr>
        <w:t xml:space="preserve">dividuarne le cause, i fattori contribuenti e </w:t>
      </w:r>
      <w:r w:rsidRPr="00EF7DE7">
        <w:rPr>
          <w:rFonts w:asciiTheme="majorHAnsi" w:eastAsiaTheme="minorHAnsi" w:hAnsiTheme="majorHAnsi" w:cstheme="majorHAnsi"/>
          <w:sz w:val="24"/>
          <w:szCs w:val="24"/>
        </w:rPr>
        <w:t xml:space="preserve">le azioni da adottare per </w:t>
      </w:r>
      <w:r w:rsidR="00040E6D" w:rsidRPr="00EF7DE7">
        <w:rPr>
          <w:rFonts w:asciiTheme="majorHAnsi" w:eastAsiaTheme="minorHAnsi" w:hAnsiTheme="majorHAnsi" w:cstheme="majorHAnsi"/>
          <w:sz w:val="24"/>
          <w:szCs w:val="24"/>
        </w:rPr>
        <w:t>prevenire l’occorrenza di eventi analoghi.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Inoltre  vengono  effettuati  eventi  formativi,  a  tutto  il  p</w:t>
      </w:r>
      <w:r w:rsidR="00E871F5" w:rsidRPr="00EF7DE7">
        <w:rPr>
          <w:rFonts w:asciiTheme="majorHAnsi" w:eastAsiaTheme="minorHAnsi" w:hAnsiTheme="majorHAnsi" w:cstheme="majorHAnsi"/>
          <w:sz w:val="24"/>
          <w:szCs w:val="24"/>
        </w:rPr>
        <w:t>ersonale,  per  diffondere  la  c</w:t>
      </w:r>
      <w:r w:rsidRPr="00EF7DE7">
        <w:rPr>
          <w:rFonts w:asciiTheme="majorHAnsi" w:eastAsiaTheme="minorHAnsi" w:hAnsiTheme="majorHAnsi" w:cstheme="majorHAnsi"/>
          <w:sz w:val="24"/>
          <w:szCs w:val="24"/>
        </w:rPr>
        <w:t>ultura  della</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prevenzione</w:t>
      </w:r>
      <w:r w:rsidR="00E871F5" w:rsidRPr="00EF7DE7">
        <w:rPr>
          <w:rFonts w:asciiTheme="majorHAnsi" w:eastAsiaTheme="minorHAnsi" w:hAnsiTheme="majorHAnsi" w:cstheme="majorHAnsi"/>
          <w:sz w:val="24"/>
          <w:szCs w:val="24"/>
        </w:rPr>
        <w:t xml:space="preserve"> dell’evento avverso ed accrescere  la  consapevolezza  alle </w:t>
      </w:r>
      <w:r w:rsidRPr="00EF7DE7">
        <w:rPr>
          <w:rFonts w:asciiTheme="majorHAnsi" w:eastAsiaTheme="minorHAnsi" w:hAnsiTheme="majorHAnsi" w:cstheme="majorHAnsi"/>
          <w:sz w:val="24"/>
          <w:szCs w:val="24"/>
        </w:rPr>
        <w:t>problematiche  legate  alla</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sicurezza  dei  pazienti,  traduce</w:t>
      </w:r>
      <w:r w:rsidR="00E871F5" w:rsidRPr="00EF7DE7">
        <w:rPr>
          <w:rFonts w:asciiTheme="majorHAnsi" w:eastAsiaTheme="minorHAnsi" w:hAnsiTheme="majorHAnsi" w:cstheme="majorHAnsi"/>
          <w:sz w:val="24"/>
          <w:szCs w:val="24"/>
        </w:rPr>
        <w:t xml:space="preserve">ndo  tali  acquisizioni  nella </w:t>
      </w:r>
      <w:r w:rsidRPr="00EF7DE7">
        <w:rPr>
          <w:rFonts w:asciiTheme="majorHAnsi" w:eastAsiaTheme="minorHAnsi" w:hAnsiTheme="majorHAnsi" w:cstheme="majorHAnsi"/>
          <w:sz w:val="24"/>
          <w:szCs w:val="24"/>
        </w:rPr>
        <w:t>quotidiana pratica professionale.</w:t>
      </w:r>
      <w:r w:rsidR="00E871F5" w:rsidRPr="00EF7DE7">
        <w:rPr>
          <w:rFonts w:asciiTheme="majorHAnsi" w:eastAsiaTheme="minorHAnsi" w:hAnsiTheme="majorHAnsi" w:cstheme="majorHAnsi"/>
          <w:sz w:val="24"/>
          <w:szCs w:val="24"/>
        </w:rPr>
        <w:t xml:space="preserve"> Il prossimo corso degli eventi avversi per il personale dipendente</w:t>
      </w:r>
      <w:r w:rsidR="0002350D" w:rsidRPr="00EF7DE7">
        <w:rPr>
          <w:rFonts w:asciiTheme="majorHAnsi" w:eastAsiaTheme="minorHAnsi" w:hAnsiTheme="majorHAnsi" w:cstheme="majorHAnsi"/>
          <w:sz w:val="24"/>
          <w:szCs w:val="24"/>
        </w:rPr>
        <w:t xml:space="preserve"> è in programmazione per il 202</w:t>
      </w:r>
      <w:r w:rsidR="00D7154A">
        <w:rPr>
          <w:rFonts w:asciiTheme="majorHAnsi" w:eastAsiaTheme="minorHAnsi" w:hAnsiTheme="majorHAnsi" w:cstheme="majorHAnsi"/>
          <w:sz w:val="24"/>
          <w:szCs w:val="24"/>
        </w:rPr>
        <w:t>2</w:t>
      </w:r>
      <w:r w:rsidR="00E871F5" w:rsidRPr="00EF7DE7">
        <w:rPr>
          <w:rFonts w:asciiTheme="majorHAnsi" w:eastAsiaTheme="minorHAnsi" w:hAnsiTheme="majorHAnsi" w:cstheme="majorHAnsi"/>
          <w:sz w:val="24"/>
          <w:szCs w:val="24"/>
        </w:rPr>
        <w:t>.</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Al verificarsi dell’evento avverso viene sv</w:t>
      </w:r>
      <w:r w:rsidR="00E871F5" w:rsidRPr="00EF7DE7">
        <w:rPr>
          <w:rFonts w:asciiTheme="majorHAnsi" w:eastAsiaTheme="minorHAnsi" w:hAnsiTheme="majorHAnsi" w:cstheme="majorHAnsi"/>
          <w:sz w:val="24"/>
          <w:szCs w:val="24"/>
        </w:rPr>
        <w:t xml:space="preserve">olta un’attività di istruttoria da  parte  del  direttore sanitario, </w:t>
      </w:r>
      <w:r w:rsidRPr="00EF7DE7">
        <w:rPr>
          <w:rFonts w:asciiTheme="majorHAnsi" w:eastAsiaTheme="minorHAnsi" w:hAnsiTheme="majorHAnsi" w:cstheme="majorHAnsi"/>
          <w:sz w:val="24"/>
          <w:szCs w:val="24"/>
        </w:rPr>
        <w:t xml:space="preserve">che eventualmente attiva l’unità di crisi. </w:t>
      </w:r>
      <w:r w:rsidR="00E871F5" w:rsidRPr="00EF7DE7">
        <w:rPr>
          <w:rFonts w:asciiTheme="majorHAnsi" w:eastAsiaTheme="minorHAnsi" w:hAnsiTheme="majorHAnsi" w:cstheme="majorHAnsi"/>
          <w:sz w:val="24"/>
          <w:szCs w:val="24"/>
        </w:rPr>
        <w:t>Al verificarsi dell’evento il Direttore Sanitario, comunica la cosa ad un avvocato designato dalla struttura per la gestione di eventuali</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contenziosi.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L’avvocato</w:t>
      </w:r>
      <w:r w:rsidR="00E871F5" w:rsidRPr="00EF7DE7">
        <w:rPr>
          <w:rFonts w:asciiTheme="majorHAnsi" w:eastAsiaTheme="minorHAnsi" w:hAnsiTheme="majorHAnsi" w:cstheme="majorHAnsi"/>
          <w:sz w:val="24"/>
          <w:szCs w:val="24"/>
        </w:rPr>
        <w:t xml:space="preserve"> designato, se lo ritiene, </w:t>
      </w:r>
      <w:r w:rsidRPr="00EF7DE7">
        <w:rPr>
          <w:rFonts w:asciiTheme="majorHAnsi" w:eastAsiaTheme="minorHAnsi" w:hAnsiTheme="majorHAnsi" w:cstheme="majorHAnsi"/>
          <w:sz w:val="24"/>
          <w:szCs w:val="24"/>
        </w:rPr>
        <w:t>provvede alla denuncia dell’e</w:t>
      </w:r>
      <w:r w:rsidR="00E871F5" w:rsidRPr="00EF7DE7">
        <w:rPr>
          <w:rFonts w:asciiTheme="majorHAnsi" w:eastAsiaTheme="minorHAnsi" w:hAnsiTheme="majorHAnsi" w:cstheme="majorHAnsi"/>
          <w:sz w:val="24"/>
          <w:szCs w:val="24"/>
        </w:rPr>
        <w:t xml:space="preserve">vento avverso </w:t>
      </w:r>
      <w:r w:rsidRPr="00EF7DE7">
        <w:rPr>
          <w:rFonts w:asciiTheme="majorHAnsi" w:eastAsiaTheme="minorHAnsi" w:hAnsiTheme="majorHAnsi" w:cstheme="majorHAnsi"/>
          <w:sz w:val="24"/>
          <w:szCs w:val="24"/>
        </w:rPr>
        <w:t>all</w:t>
      </w:r>
      <w:r w:rsidR="00E871F5" w:rsidRPr="00EF7DE7">
        <w:rPr>
          <w:rFonts w:asciiTheme="majorHAnsi" w:eastAsiaTheme="minorHAnsi" w:hAnsiTheme="majorHAnsi" w:cstheme="majorHAnsi"/>
          <w:sz w:val="24"/>
          <w:szCs w:val="24"/>
        </w:rPr>
        <w:t xml:space="preserve">a compagnia assicurativa per la </w:t>
      </w:r>
      <w:r w:rsidRPr="00EF7DE7">
        <w:rPr>
          <w:rFonts w:asciiTheme="majorHAnsi" w:eastAsiaTheme="minorHAnsi" w:hAnsiTheme="majorHAnsi" w:cstheme="majorHAnsi"/>
          <w:sz w:val="24"/>
          <w:szCs w:val="24"/>
        </w:rPr>
        <w:t>gestione di eventuali richieste risarcitorie.</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Nel  corso  degli  anni  si  è  avuta  una  implementazione  de</w:t>
      </w:r>
      <w:r w:rsidR="00E871F5" w:rsidRPr="00EF7DE7">
        <w:rPr>
          <w:rFonts w:asciiTheme="majorHAnsi" w:eastAsiaTheme="minorHAnsi" w:hAnsiTheme="majorHAnsi" w:cstheme="majorHAnsi"/>
          <w:sz w:val="24"/>
          <w:szCs w:val="24"/>
        </w:rPr>
        <w:t>lle  misure  di  monitoraggio, analisi  e  contrasto degli “eventi  avversi</w:t>
      </w:r>
      <w:r w:rsidRPr="00EF7DE7">
        <w:rPr>
          <w:rFonts w:asciiTheme="majorHAnsi" w:eastAsiaTheme="minorHAnsi" w:hAnsiTheme="majorHAnsi" w:cstheme="majorHAnsi"/>
          <w:sz w:val="24"/>
          <w:szCs w:val="24"/>
        </w:rPr>
        <w:t xml:space="preserve">”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al  fine  di  migliorare  gli  standard  qualitativi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delle  prestazioni  </w:t>
      </w:r>
      <w:r w:rsidRPr="00EF7DE7">
        <w:rPr>
          <w:rFonts w:asciiTheme="majorHAnsi" w:eastAsiaTheme="minorHAnsi" w:hAnsiTheme="majorHAnsi" w:cstheme="majorHAnsi"/>
          <w:sz w:val="24"/>
          <w:szCs w:val="24"/>
        </w:rPr>
        <w:lastRenderedPageBreak/>
        <w:t>sanitarie  erogate  e</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garantire  la  sicurezza  dei  pazienti  attraverso  la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prevenzione degli errori evitabili.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CONSUNTIVO EVENTI AVVERSI E/CAUSE /ATTIVITA’ MESSE IN ATTO.</w:t>
      </w:r>
    </w:p>
    <w:p w:rsidR="00040E6D"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 principali fattori causali sono da attribuirsi a eventi imprevisti e accidentali, le azioni intraprese tempestive e capillari hanno riguardato la diffusione e implementazione di procedure di miglioramento organizzativo dei processi implicati mirate alla risoluzione delle criticità emerse dall’analisi in un’ottica di miglioramento continuo della qualità delle cure e di gestione del rischio. </w:t>
      </w:r>
      <w:r w:rsidR="00040E6D" w:rsidRPr="00EF7DE7">
        <w:rPr>
          <w:rFonts w:asciiTheme="majorHAnsi" w:eastAsiaTheme="minorHAnsi" w:hAnsiTheme="majorHAnsi" w:cstheme="majorHAnsi"/>
          <w:sz w:val="24"/>
          <w:szCs w:val="24"/>
        </w:rPr>
        <w:t>Nessuno  degli  episodi  verificatisi  ha  comportato  il  prolungamento  del  periodo  di degenza.</w:t>
      </w:r>
      <w:r w:rsidR="00D7154A">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 xml:space="preserve">Dagli   eventi   segnalati   sono   seguiti   maggiori   controlli   e   divulgazione   delle </w:t>
      </w:r>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informazioni al fine di</w:t>
      </w:r>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prevenire altri incidenti dello stesso tipo.</w:t>
      </w:r>
    </w:p>
    <w:p w:rsidR="006706A8"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ERRORI SOMMINISTRAZIONE TERAPIA. Nessun errore </w:t>
      </w:r>
    </w:p>
    <w:p w:rsidR="006706A8"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CADUTE Nel corso del 20</w:t>
      </w:r>
      <w:r w:rsidR="00D7154A">
        <w:rPr>
          <w:rFonts w:asciiTheme="majorHAnsi" w:eastAsiaTheme="minorHAnsi" w:hAnsiTheme="majorHAnsi" w:cstheme="majorHAnsi"/>
          <w:sz w:val="24"/>
          <w:szCs w:val="24"/>
        </w:rPr>
        <w:t xml:space="preserve">20 </w:t>
      </w:r>
      <w:r w:rsidRPr="00EF7DE7">
        <w:rPr>
          <w:rFonts w:asciiTheme="majorHAnsi" w:eastAsiaTheme="minorHAnsi" w:hAnsiTheme="majorHAnsi" w:cstheme="majorHAnsi"/>
          <w:sz w:val="24"/>
          <w:szCs w:val="24"/>
        </w:rPr>
        <w:t xml:space="preserve">si sono verificate </w:t>
      </w:r>
      <w:r w:rsidR="004E6AC0">
        <w:rPr>
          <w:rFonts w:asciiTheme="majorHAnsi" w:eastAsiaTheme="minorHAnsi" w:hAnsiTheme="majorHAnsi" w:cstheme="majorHAnsi"/>
          <w:sz w:val="24"/>
          <w:szCs w:val="24"/>
        </w:rPr>
        <w:t xml:space="preserve">3 </w:t>
      </w:r>
      <w:r w:rsidRPr="00EF7DE7">
        <w:rPr>
          <w:rFonts w:asciiTheme="majorHAnsi" w:eastAsiaTheme="minorHAnsi" w:hAnsiTheme="majorHAnsi" w:cstheme="majorHAnsi"/>
          <w:sz w:val="24"/>
          <w:szCs w:val="24"/>
        </w:rPr>
        <w:t>cadute accidentali che hanno riguardato pazienti ad alto rischio caduta per problemi fisici e/o cognitivo/comportamentali per i quali erano già state messe in atto misure preventive  (casco protettivo, sponde,</w:t>
      </w:r>
      <w:r w:rsidR="004E6AC0">
        <w:rPr>
          <w:rFonts w:asciiTheme="majorHAnsi" w:eastAsiaTheme="minorHAnsi" w:hAnsiTheme="majorHAnsi" w:cstheme="majorHAnsi"/>
          <w:sz w:val="24"/>
          <w:szCs w:val="24"/>
        </w:rPr>
        <w:t xml:space="preserve"> sbarre a letto</w:t>
      </w:r>
      <w:r w:rsidRPr="00EF7DE7">
        <w:rPr>
          <w:rFonts w:asciiTheme="majorHAnsi" w:eastAsiaTheme="minorHAnsi" w:hAnsiTheme="majorHAnsi" w:cstheme="majorHAnsi"/>
          <w:sz w:val="24"/>
          <w:szCs w:val="24"/>
        </w:rPr>
        <w:t xml:space="preserve"> ma che hanno eluso la sorveglianza degli operatori. Gli episodi segnalati hanno determinato esiti significativi ( frattura clavicola, frattura polso, punti di sutura)e il danno occorso ha richiesto il trasferimento del paziente in un centro esterno. </w:t>
      </w:r>
      <w:r w:rsidR="00CD0071" w:rsidRPr="00EF7DE7">
        <w:rPr>
          <w:rFonts w:asciiTheme="majorHAnsi" w:eastAsiaTheme="minorHAnsi" w:hAnsiTheme="majorHAnsi" w:cstheme="majorHAnsi"/>
          <w:sz w:val="24"/>
          <w:szCs w:val="24"/>
        </w:rPr>
        <w:t>I casi con esiti minori/moderati sono stati gestiti all’interno della struttura. Si è ritenuto di intervenire sia con interventi individuali pianificati nei PAI, sia con interventi all’interno della struttura, come migliorando l’illuminazione notturna, eliminando eventuali barriere architettoniche, implementando la procedura sulla prevenzione delle cadute e programmando eventi formativi ad hoc per promuoverne la massima diffusione.</w:t>
      </w:r>
    </w:p>
    <w:p w:rsidR="006706A8" w:rsidRPr="00EF7DE7" w:rsidRDefault="00CD0071"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AGGRESSIVITA’ ETERO DIRETTA Episodi di aggressività eterodiretta si sono verificati  n. 3 eventi che hanno riguardato gli ospiti della RSA con problematiche cognitivo/comportamentali non riconducibili a fattori legati all’ambiente esterno. Si tratta di eventi che hanno avuto esiti moderati tali da essere gestiti direttamente in struttura. Per la maggior parte di tali eventi avversi </w:t>
      </w:r>
      <w:r w:rsidR="00EF7DE7" w:rsidRPr="00EF7DE7">
        <w:rPr>
          <w:rFonts w:asciiTheme="majorHAnsi" w:eastAsiaTheme="minorHAnsi" w:hAnsiTheme="majorHAnsi" w:cstheme="majorHAnsi"/>
          <w:sz w:val="24"/>
          <w:szCs w:val="24"/>
        </w:rPr>
        <w:t xml:space="preserve">sono state giudicate valide le procedure in atto e non sono state attuate ulteriori o nuove azioni correttive </w:t>
      </w:r>
      <w:r w:rsidR="00EF7DE7" w:rsidRPr="00EF7DE7">
        <w:rPr>
          <w:rFonts w:asciiTheme="majorHAnsi" w:eastAsiaTheme="minorHAnsi" w:hAnsiTheme="majorHAnsi" w:cstheme="majorHAnsi"/>
          <w:sz w:val="24"/>
          <w:szCs w:val="24"/>
        </w:rPr>
        <w:lastRenderedPageBreak/>
        <w:t>mentre sono stati effettuati correttivi individuali pianificati nei rispettivi piani assistenziali individualizzati (PAI).</w:t>
      </w:r>
    </w:p>
    <w:p w:rsidR="00EF7DE7" w:rsidRDefault="00EF7DE7" w:rsidP="00EF7DE7">
      <w:pPr>
        <w:spacing w:line="360" w:lineRule="auto"/>
        <w:rPr>
          <w:rFonts w:asciiTheme="majorHAnsi" w:eastAsiaTheme="minorHAnsi" w:hAnsiTheme="majorHAnsi" w:cstheme="majorHAnsi"/>
          <w:sz w:val="24"/>
          <w:szCs w:val="24"/>
        </w:rPr>
      </w:pPr>
    </w:p>
    <w:p w:rsidR="00EF7DE7" w:rsidRDefault="00EF7DE7" w:rsidP="00EF7DE7">
      <w:pPr>
        <w:spacing w:line="360" w:lineRule="auto"/>
        <w:rPr>
          <w:rFonts w:asciiTheme="majorHAnsi" w:eastAsiaTheme="minorHAnsi" w:hAnsiTheme="majorHAnsi" w:cstheme="majorHAnsi"/>
          <w:sz w:val="24"/>
          <w:szCs w:val="24"/>
        </w:rPr>
      </w:pPr>
    </w:p>
    <w:p w:rsidR="00EF7DE7" w:rsidRDefault="00EF7DE7" w:rsidP="00EF7DE7">
      <w:pPr>
        <w:spacing w:line="360" w:lineRule="auto"/>
        <w:rPr>
          <w:rFonts w:asciiTheme="majorHAnsi" w:eastAsiaTheme="minorHAnsi" w:hAnsiTheme="majorHAnsi" w:cstheme="majorHAnsi"/>
          <w:sz w:val="24"/>
          <w:szCs w:val="24"/>
        </w:rPr>
      </w:pP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SINISTRI E RICHIESTE RISARCITORIE</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In  adempimento  all’obbligo  derivante  dall’art.  4  della  L  24/17  si  precisa  che </w:t>
      </w:r>
      <w:r w:rsidR="00EF7DE7"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nell’ultimo </w:t>
      </w:r>
      <w:r w:rsidR="00EF7DE7" w:rsidRPr="00EF7DE7">
        <w:rPr>
          <w:rFonts w:asciiTheme="majorHAnsi" w:eastAsiaTheme="minorHAnsi" w:hAnsiTheme="majorHAnsi" w:cstheme="majorHAnsi"/>
          <w:sz w:val="24"/>
          <w:szCs w:val="24"/>
        </w:rPr>
        <w:t>anno non</w:t>
      </w:r>
      <w:r w:rsidR="00EF7DE7">
        <w:rPr>
          <w:rFonts w:asciiTheme="majorHAnsi" w:eastAsiaTheme="minorHAnsi" w:hAnsiTheme="majorHAnsi" w:cstheme="majorHAnsi"/>
          <w:sz w:val="24"/>
          <w:szCs w:val="24"/>
        </w:rPr>
        <w:t xml:space="preserve"> </w:t>
      </w:r>
      <w:r w:rsidR="00EF7DE7" w:rsidRPr="00EF7DE7">
        <w:rPr>
          <w:rFonts w:asciiTheme="majorHAnsi" w:eastAsiaTheme="minorHAnsi" w:hAnsiTheme="majorHAnsi" w:cstheme="majorHAnsi"/>
          <w:sz w:val="24"/>
          <w:szCs w:val="24"/>
        </w:rPr>
        <w:t xml:space="preserve">si  sono  verificati  </w:t>
      </w:r>
      <w:r w:rsidRPr="00EF7DE7">
        <w:rPr>
          <w:rFonts w:asciiTheme="majorHAnsi" w:eastAsiaTheme="minorHAnsi" w:hAnsiTheme="majorHAnsi" w:cstheme="majorHAnsi"/>
          <w:sz w:val="24"/>
          <w:szCs w:val="24"/>
        </w:rPr>
        <w:t xml:space="preserve"> sinistri  a  danno  dei  pazienti</w:t>
      </w:r>
      <w:r w:rsidR="00EF7DE7" w:rsidRPr="00EF7DE7">
        <w:rPr>
          <w:rFonts w:asciiTheme="majorHAnsi" w:eastAsiaTheme="minorHAnsi" w:hAnsiTheme="majorHAnsi" w:cstheme="majorHAnsi"/>
          <w:sz w:val="24"/>
          <w:szCs w:val="24"/>
        </w:rPr>
        <w:t xml:space="preserve"> ne richieste di risarcimento del danno.</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Nell’ultimo quinquennio la società </w:t>
      </w:r>
      <w:r w:rsidR="00EF7DE7" w:rsidRPr="00EF7DE7">
        <w:rPr>
          <w:rFonts w:asciiTheme="majorHAnsi" w:eastAsiaTheme="minorHAnsi" w:hAnsiTheme="majorHAnsi" w:cstheme="majorHAnsi"/>
          <w:sz w:val="24"/>
          <w:szCs w:val="24"/>
        </w:rPr>
        <w:t>Santa Filomena</w:t>
      </w:r>
      <w:r w:rsidRPr="00EF7DE7">
        <w:rPr>
          <w:rFonts w:asciiTheme="majorHAnsi" w:eastAsiaTheme="minorHAnsi" w:hAnsiTheme="majorHAnsi" w:cstheme="majorHAnsi"/>
          <w:sz w:val="24"/>
          <w:szCs w:val="24"/>
        </w:rPr>
        <w:t xml:space="preserve"> srl  non ha liquidato alcun importo per</w:t>
      </w:r>
      <w:r w:rsid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risarcimento.</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INFORMATIVA AI SENSI DELL’ART. 10 COMMA 4 LGGE N. 24/17</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Si rende noto che, ai sensi dell’art. 10 comma 4 legge 24/17 la società </w:t>
      </w:r>
      <w:r w:rsidR="00EF7DE7" w:rsidRPr="00EF7DE7">
        <w:rPr>
          <w:rFonts w:asciiTheme="majorHAnsi" w:eastAsiaTheme="minorHAnsi" w:hAnsiTheme="majorHAnsi" w:cstheme="majorHAnsi"/>
          <w:sz w:val="24"/>
          <w:szCs w:val="24"/>
        </w:rPr>
        <w:t>Santa Filomena</w:t>
      </w:r>
      <w:r w:rsidR="00EF7DE7">
        <w:rPr>
          <w:rFonts w:asciiTheme="majorHAnsi" w:eastAsiaTheme="minorHAnsi" w:hAnsiTheme="majorHAnsi" w:cstheme="majorHAnsi"/>
          <w:sz w:val="24"/>
          <w:szCs w:val="24"/>
        </w:rPr>
        <w:t xml:space="preserve"> srl  ha stipulato </w:t>
      </w:r>
      <w:r w:rsidRPr="00EF7DE7">
        <w:rPr>
          <w:rFonts w:asciiTheme="majorHAnsi" w:eastAsiaTheme="minorHAnsi" w:hAnsiTheme="majorHAnsi" w:cstheme="majorHAnsi"/>
          <w:sz w:val="24"/>
          <w:szCs w:val="24"/>
        </w:rPr>
        <w:t>regolare  contratto  assicurativo  R</w:t>
      </w:r>
      <w:r w:rsidR="00EF7DE7" w:rsidRPr="00EF7DE7">
        <w:rPr>
          <w:rFonts w:asciiTheme="majorHAnsi" w:eastAsiaTheme="minorHAnsi" w:hAnsiTheme="majorHAnsi" w:cstheme="majorHAnsi"/>
          <w:sz w:val="24"/>
          <w:szCs w:val="24"/>
        </w:rPr>
        <w:t>CT e RCO.</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MIGLIORAMENTI FUTURI</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-Revisione   procedure   specifiche   per   il   miglioramento   delle   condizioni ambientali pericolose; </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-Sviluppo   e   aggiornamento   di   procedure   e   protocolli   che   supportano   gli operatori ad agire in </w:t>
      </w:r>
      <w:proofErr w:type="spellStart"/>
      <w:r w:rsidRPr="00EF7DE7">
        <w:rPr>
          <w:rFonts w:asciiTheme="majorHAnsi" w:eastAsiaTheme="minorHAnsi" w:hAnsiTheme="majorHAnsi" w:cstheme="majorHAnsi"/>
          <w:sz w:val="24"/>
          <w:szCs w:val="24"/>
        </w:rPr>
        <w:t>modosicuro</w:t>
      </w:r>
      <w:proofErr w:type="spellEnd"/>
      <w:r w:rsidRPr="00EF7DE7">
        <w:rPr>
          <w:rFonts w:asciiTheme="majorHAnsi" w:eastAsiaTheme="minorHAnsi" w:hAnsiTheme="majorHAnsi" w:cstheme="majorHAnsi"/>
          <w:sz w:val="24"/>
          <w:szCs w:val="24"/>
        </w:rPr>
        <w:t>;</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-Corsi di formazione relativi al rischio clinico e sicurezza dei pazienti.</w:t>
      </w:r>
    </w:p>
    <w:p w:rsidR="00EF7DE7" w:rsidRDefault="004E6AC0" w:rsidP="00040E6D">
      <w:pPr>
        <w:rPr>
          <w:rFonts w:eastAsiaTheme="minorHAnsi"/>
        </w:rPr>
      </w:pPr>
      <w:r>
        <w:rPr>
          <w:rFonts w:eastAsiaTheme="minorHAnsi"/>
        </w:rPr>
        <w:t>Mugnano del Cardinale 10/01/2021</w:t>
      </w:r>
      <w:bookmarkStart w:id="0" w:name="_GoBack"/>
      <w:bookmarkEnd w:id="0"/>
    </w:p>
    <w:p w:rsidR="00EF7DE7" w:rsidRDefault="00EF7DE7" w:rsidP="00040E6D">
      <w:pPr>
        <w:rPr>
          <w:rFonts w:eastAsiaTheme="minorHAnsi"/>
        </w:rPr>
      </w:pPr>
    </w:p>
    <w:p w:rsidR="00040E6D" w:rsidRPr="00040E6D" w:rsidRDefault="00040E6D" w:rsidP="00040E6D">
      <w:pPr>
        <w:rPr>
          <w:rFonts w:eastAsiaTheme="minorHAnsi"/>
        </w:rPr>
      </w:pPr>
      <w:r w:rsidRPr="00040E6D">
        <w:rPr>
          <w:rFonts w:eastAsiaTheme="minorHAnsi"/>
        </w:rPr>
        <w:t xml:space="preserve">Il direttore Sanitario </w:t>
      </w:r>
    </w:p>
    <w:p w:rsidR="00040E6D" w:rsidRPr="00040E6D" w:rsidRDefault="00040E6D" w:rsidP="00040E6D">
      <w:pPr>
        <w:rPr>
          <w:rFonts w:eastAsiaTheme="minorHAnsi"/>
        </w:rPr>
      </w:pPr>
      <w:r w:rsidRPr="00040E6D">
        <w:rPr>
          <w:rFonts w:eastAsiaTheme="minorHAnsi"/>
        </w:rPr>
        <w:t>______________________</w:t>
      </w:r>
    </w:p>
    <w:p w:rsidR="00040E6D" w:rsidRPr="00040E6D" w:rsidRDefault="00040E6D" w:rsidP="00EF7DE7">
      <w:pPr>
        <w:jc w:val="right"/>
        <w:rPr>
          <w:rFonts w:eastAsiaTheme="minorHAnsi"/>
        </w:rPr>
      </w:pPr>
      <w:r w:rsidRPr="00040E6D">
        <w:rPr>
          <w:rFonts w:eastAsiaTheme="minorHAnsi"/>
        </w:rPr>
        <w:t xml:space="preserve">Amministratore Unico </w:t>
      </w:r>
    </w:p>
    <w:p w:rsidR="00040E6D" w:rsidRPr="00EF7DE7" w:rsidRDefault="00040E6D" w:rsidP="00EF7DE7">
      <w:pPr>
        <w:jc w:val="right"/>
        <w:rPr>
          <w:rFonts w:eastAsiaTheme="minorHAnsi"/>
        </w:rPr>
      </w:pPr>
      <w:r w:rsidRPr="00040E6D">
        <w:rPr>
          <w:rFonts w:eastAsiaTheme="minorHAnsi"/>
        </w:rPr>
        <w:t>______________________</w:t>
      </w:r>
    </w:p>
    <w:sectPr w:rsidR="00040E6D" w:rsidRPr="00EF7DE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35" w:rsidRDefault="00500C35" w:rsidP="00E625DF">
      <w:pPr>
        <w:spacing w:after="0" w:line="240" w:lineRule="auto"/>
      </w:pPr>
      <w:r>
        <w:separator/>
      </w:r>
    </w:p>
  </w:endnote>
  <w:endnote w:type="continuationSeparator" w:id="0">
    <w:p w:rsidR="00500C35" w:rsidRDefault="00500C35" w:rsidP="00E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F" w:rsidRPr="00E625DF" w:rsidRDefault="00E625DF" w:rsidP="00803F60">
    <w:pPr>
      <w:tabs>
        <w:tab w:val="center" w:pos="4819"/>
        <w:tab w:val="right" w:pos="9638"/>
      </w:tabs>
      <w:jc w:val="center"/>
      <w:rPr>
        <w:rFonts w:eastAsiaTheme="minorHAnsi"/>
        <w:i/>
      </w:rPr>
    </w:pPr>
    <w:r w:rsidRPr="00E625DF">
      <w:rPr>
        <w:rFonts w:eastAsiaTheme="minorHAnsi"/>
        <w:i/>
      </w:rPr>
      <w:t>__________________________________________________________</w:t>
    </w:r>
  </w:p>
  <w:p w:rsidR="00E625DF" w:rsidRPr="00A55997" w:rsidRDefault="00E625DF" w:rsidP="00803F60">
    <w:pPr>
      <w:tabs>
        <w:tab w:val="center" w:pos="4819"/>
        <w:tab w:val="right" w:pos="9638"/>
      </w:tabs>
      <w:jc w:val="center"/>
      <w:rPr>
        <w:rFonts w:eastAsiaTheme="minorHAnsi"/>
        <w:i/>
        <w:sz w:val="20"/>
        <w:szCs w:val="20"/>
      </w:rPr>
    </w:pPr>
    <w:r w:rsidRPr="00A55997">
      <w:rPr>
        <w:rFonts w:eastAsiaTheme="minorHAnsi"/>
        <w:i/>
        <w:sz w:val="20"/>
        <w:szCs w:val="20"/>
      </w:rPr>
      <w:t>Santa Filomena srl - Via San  Michele - Mugnano del Cardinale – 83027 Avellino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35" w:rsidRDefault="00500C35" w:rsidP="00E625DF">
      <w:pPr>
        <w:spacing w:after="0" w:line="240" w:lineRule="auto"/>
      </w:pPr>
      <w:r>
        <w:separator/>
      </w:r>
    </w:p>
  </w:footnote>
  <w:footnote w:type="continuationSeparator" w:id="0">
    <w:p w:rsidR="00500C35" w:rsidRDefault="00500C35" w:rsidP="00E62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DF" w:rsidRDefault="00E625DF">
    <w:pPr>
      <w:pStyle w:val="Intestazione"/>
    </w:pPr>
    <w:r>
      <w:rPr>
        <w:noProof/>
        <w:lang w:eastAsia="it-IT"/>
      </w:rPr>
      <w:drawing>
        <wp:inline distT="0" distB="0" distL="0" distR="0" wp14:anchorId="09EFF16C" wp14:editId="550D79C0">
          <wp:extent cx="1048385" cy="926465"/>
          <wp:effectExtent l="0" t="0" r="0" b="6985"/>
          <wp:docPr id="2" name="Immagine 2" descr="logo2"/>
          <wp:cNvGraphicFramePr/>
          <a:graphic xmlns:a="http://schemas.openxmlformats.org/drawingml/2006/main">
            <a:graphicData uri="http://schemas.openxmlformats.org/drawingml/2006/picture">
              <pic:pic xmlns:pic="http://schemas.openxmlformats.org/drawingml/2006/picture">
                <pic:nvPicPr>
                  <pic:cNvPr id="2" name="Immagine 1" descr="logo2"/>
                  <pic:cNvPicPr/>
                </pic:nvPicPr>
                <pic:blipFill>
                  <a:blip r:embed="rId1"/>
                  <a:srcRect/>
                  <a:stretch>
                    <a:fillRect/>
                  </a:stretch>
                </pic:blipFill>
                <pic:spPr bwMode="auto">
                  <a:xfrm>
                    <a:off x="0" y="0"/>
                    <a:ext cx="1048385" cy="9264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2728"/>
    <w:multiLevelType w:val="hybridMultilevel"/>
    <w:tmpl w:val="B4BC0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8A"/>
    <w:rsid w:val="0002350D"/>
    <w:rsid w:val="00040E6D"/>
    <w:rsid w:val="00073A30"/>
    <w:rsid w:val="000A2571"/>
    <w:rsid w:val="000C5C8A"/>
    <w:rsid w:val="00114FA1"/>
    <w:rsid w:val="001651B1"/>
    <w:rsid w:val="001D456D"/>
    <w:rsid w:val="001E73A7"/>
    <w:rsid w:val="00353AF3"/>
    <w:rsid w:val="003C1415"/>
    <w:rsid w:val="00440B28"/>
    <w:rsid w:val="004E6AC0"/>
    <w:rsid w:val="00500C35"/>
    <w:rsid w:val="0058572E"/>
    <w:rsid w:val="00660088"/>
    <w:rsid w:val="006706A8"/>
    <w:rsid w:val="006D0F16"/>
    <w:rsid w:val="007F41F8"/>
    <w:rsid w:val="00803F60"/>
    <w:rsid w:val="0099409F"/>
    <w:rsid w:val="009A24DE"/>
    <w:rsid w:val="00A55997"/>
    <w:rsid w:val="00B14603"/>
    <w:rsid w:val="00C30C2B"/>
    <w:rsid w:val="00CD0071"/>
    <w:rsid w:val="00D7154A"/>
    <w:rsid w:val="00DF3BE4"/>
    <w:rsid w:val="00E02BDE"/>
    <w:rsid w:val="00E12CC4"/>
    <w:rsid w:val="00E55013"/>
    <w:rsid w:val="00E625DF"/>
    <w:rsid w:val="00E871F5"/>
    <w:rsid w:val="00EE015D"/>
    <w:rsid w:val="00EF7DE7"/>
    <w:rsid w:val="00F12EE1"/>
    <w:rsid w:val="00F80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FA1"/>
  </w:style>
  <w:style w:type="paragraph" w:styleId="Titolo1">
    <w:name w:val="heading 1"/>
    <w:basedOn w:val="Normale"/>
    <w:next w:val="Normale"/>
    <w:link w:val="Titolo1Carattere"/>
    <w:uiPriority w:val="9"/>
    <w:qFormat/>
    <w:rsid w:val="00114FA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semiHidden/>
    <w:unhideWhenUsed/>
    <w:qFormat/>
    <w:rsid w:val="00114FA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114FA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114FA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114FA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114FA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114FA1"/>
    <w:pPr>
      <w:keepNext/>
      <w:keepLines/>
      <w:spacing w:before="40" w:after="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114FA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114FA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25DF"/>
    <w:pPr>
      <w:tabs>
        <w:tab w:val="center" w:pos="4819"/>
        <w:tab w:val="right" w:pos="9638"/>
      </w:tabs>
    </w:pPr>
  </w:style>
  <w:style w:type="character" w:customStyle="1" w:styleId="IntestazioneCarattere">
    <w:name w:val="Intestazione Carattere"/>
    <w:basedOn w:val="Carpredefinitoparagrafo"/>
    <w:link w:val="Intestazione"/>
    <w:uiPriority w:val="99"/>
    <w:rsid w:val="00E625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25DF"/>
    <w:pPr>
      <w:tabs>
        <w:tab w:val="center" w:pos="4819"/>
        <w:tab w:val="right" w:pos="9638"/>
      </w:tabs>
    </w:pPr>
  </w:style>
  <w:style w:type="character" w:customStyle="1" w:styleId="PidipaginaCarattere">
    <w:name w:val="Piè di pagina Carattere"/>
    <w:basedOn w:val="Carpredefinitoparagrafo"/>
    <w:link w:val="Pidipagina"/>
    <w:uiPriority w:val="99"/>
    <w:rsid w:val="00E625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14FA1"/>
    <w:rPr>
      <w:rFonts w:asciiTheme="majorHAnsi" w:eastAsiaTheme="majorEastAsia" w:hAnsiTheme="majorHAnsi" w:cstheme="majorBidi"/>
      <w:color w:val="2E74B5" w:themeColor="accent1" w:themeShade="BF"/>
      <w:sz w:val="30"/>
      <w:szCs w:val="30"/>
    </w:rPr>
  </w:style>
  <w:style w:type="character" w:customStyle="1" w:styleId="Titolo2Carattere">
    <w:name w:val="Titolo 2 Carattere"/>
    <w:basedOn w:val="Carpredefinitoparagrafo"/>
    <w:link w:val="Titolo2"/>
    <w:uiPriority w:val="9"/>
    <w:semiHidden/>
    <w:rsid w:val="00114FA1"/>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114FA1"/>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114FA1"/>
    <w:rPr>
      <w:rFonts w:asciiTheme="majorHAnsi" w:eastAsiaTheme="majorEastAsia" w:hAnsiTheme="majorHAnsi" w:cstheme="majorBidi"/>
      <w:i/>
      <w:iCs/>
      <w:color w:val="2F5496" w:themeColor="accent5" w:themeShade="BF"/>
      <w:sz w:val="25"/>
      <w:szCs w:val="25"/>
    </w:rPr>
  </w:style>
  <w:style w:type="character" w:customStyle="1" w:styleId="Titolo5Carattere">
    <w:name w:val="Titolo 5 Carattere"/>
    <w:basedOn w:val="Carpredefinitoparagrafo"/>
    <w:link w:val="Titolo5"/>
    <w:uiPriority w:val="9"/>
    <w:semiHidden/>
    <w:rsid w:val="00114FA1"/>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114FA1"/>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114FA1"/>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114FA1"/>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114FA1"/>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114FA1"/>
    <w:pPr>
      <w:spacing w:line="240" w:lineRule="auto"/>
    </w:pPr>
    <w:rPr>
      <w:b/>
      <w:bCs/>
      <w:smallCaps/>
      <w:color w:val="5B9BD5" w:themeColor="accent1"/>
      <w:spacing w:val="6"/>
    </w:rPr>
  </w:style>
  <w:style w:type="paragraph" w:styleId="Titolo">
    <w:name w:val="Title"/>
    <w:basedOn w:val="Normale"/>
    <w:next w:val="Normale"/>
    <w:link w:val="TitoloCarattere"/>
    <w:uiPriority w:val="10"/>
    <w:qFormat/>
    <w:rsid w:val="00114FA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114FA1"/>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114FA1"/>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14FA1"/>
    <w:rPr>
      <w:rFonts w:asciiTheme="majorHAnsi" w:eastAsiaTheme="majorEastAsia" w:hAnsiTheme="majorHAnsi" w:cstheme="majorBidi"/>
    </w:rPr>
  </w:style>
  <w:style w:type="character" w:styleId="Enfasigrassetto">
    <w:name w:val="Strong"/>
    <w:basedOn w:val="Carpredefinitoparagrafo"/>
    <w:uiPriority w:val="22"/>
    <w:qFormat/>
    <w:rsid w:val="00114FA1"/>
    <w:rPr>
      <w:b/>
      <w:bCs/>
    </w:rPr>
  </w:style>
  <w:style w:type="character" w:styleId="Enfasicorsivo">
    <w:name w:val="Emphasis"/>
    <w:basedOn w:val="Carpredefinitoparagrafo"/>
    <w:uiPriority w:val="20"/>
    <w:qFormat/>
    <w:rsid w:val="00114FA1"/>
    <w:rPr>
      <w:i/>
      <w:iCs/>
    </w:rPr>
  </w:style>
  <w:style w:type="paragraph" w:styleId="Nessunaspaziatura">
    <w:name w:val="No Spacing"/>
    <w:uiPriority w:val="1"/>
    <w:qFormat/>
    <w:rsid w:val="00114FA1"/>
    <w:pPr>
      <w:spacing w:after="0" w:line="240" w:lineRule="auto"/>
    </w:pPr>
  </w:style>
  <w:style w:type="paragraph" w:styleId="Citazione">
    <w:name w:val="Quote"/>
    <w:basedOn w:val="Normale"/>
    <w:next w:val="Normale"/>
    <w:link w:val="CitazioneCarattere"/>
    <w:uiPriority w:val="29"/>
    <w:qFormat/>
    <w:rsid w:val="00114FA1"/>
    <w:pPr>
      <w:spacing w:before="120"/>
      <w:ind w:left="720" w:right="720"/>
      <w:jc w:val="center"/>
    </w:pPr>
    <w:rPr>
      <w:i/>
      <w:iCs/>
    </w:rPr>
  </w:style>
  <w:style w:type="character" w:customStyle="1" w:styleId="CitazioneCarattere">
    <w:name w:val="Citazione Carattere"/>
    <w:basedOn w:val="Carpredefinitoparagrafo"/>
    <w:link w:val="Citazione"/>
    <w:uiPriority w:val="29"/>
    <w:rsid w:val="00114FA1"/>
    <w:rPr>
      <w:i/>
      <w:iCs/>
    </w:rPr>
  </w:style>
  <w:style w:type="paragraph" w:styleId="Citazioneintensa">
    <w:name w:val="Intense Quote"/>
    <w:basedOn w:val="Normale"/>
    <w:next w:val="Normale"/>
    <w:link w:val="CitazioneintensaCarattere"/>
    <w:uiPriority w:val="30"/>
    <w:qFormat/>
    <w:rsid w:val="00114FA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114FA1"/>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114FA1"/>
    <w:rPr>
      <w:i/>
      <w:iCs/>
      <w:color w:val="404040" w:themeColor="text1" w:themeTint="BF"/>
    </w:rPr>
  </w:style>
  <w:style w:type="character" w:styleId="Enfasiintensa">
    <w:name w:val="Intense Emphasis"/>
    <w:basedOn w:val="Carpredefinitoparagrafo"/>
    <w:uiPriority w:val="21"/>
    <w:qFormat/>
    <w:rsid w:val="00114FA1"/>
    <w:rPr>
      <w:b w:val="0"/>
      <w:bCs w:val="0"/>
      <w:i/>
      <w:iCs/>
      <w:color w:val="5B9BD5" w:themeColor="accent1"/>
    </w:rPr>
  </w:style>
  <w:style w:type="character" w:styleId="Riferimentodelicato">
    <w:name w:val="Subtle Reference"/>
    <w:basedOn w:val="Carpredefinitoparagrafo"/>
    <w:uiPriority w:val="31"/>
    <w:qFormat/>
    <w:rsid w:val="00114FA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14FA1"/>
    <w:rPr>
      <w:b/>
      <w:bCs/>
      <w:smallCaps/>
      <w:color w:val="5B9BD5" w:themeColor="accent1"/>
      <w:spacing w:val="5"/>
      <w:u w:val="single"/>
    </w:rPr>
  </w:style>
  <w:style w:type="character" w:styleId="Titolodellibro">
    <w:name w:val="Book Title"/>
    <w:basedOn w:val="Carpredefinitoparagrafo"/>
    <w:uiPriority w:val="33"/>
    <w:qFormat/>
    <w:rsid w:val="00114FA1"/>
    <w:rPr>
      <w:b/>
      <w:bCs/>
      <w:smallCaps/>
    </w:rPr>
  </w:style>
  <w:style w:type="paragraph" w:styleId="Titolosommario">
    <w:name w:val="TOC Heading"/>
    <w:basedOn w:val="Titolo1"/>
    <w:next w:val="Normale"/>
    <w:uiPriority w:val="39"/>
    <w:semiHidden/>
    <w:unhideWhenUsed/>
    <w:qFormat/>
    <w:rsid w:val="00114FA1"/>
    <w:pPr>
      <w:outlineLvl w:val="9"/>
    </w:pPr>
  </w:style>
  <w:style w:type="paragraph" w:styleId="Testofumetto">
    <w:name w:val="Balloon Text"/>
    <w:basedOn w:val="Normale"/>
    <w:link w:val="TestofumettoCarattere"/>
    <w:uiPriority w:val="99"/>
    <w:semiHidden/>
    <w:unhideWhenUsed/>
    <w:rsid w:val="00114F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4FA1"/>
    <w:rPr>
      <w:rFonts w:ascii="Segoe UI" w:hAnsi="Segoe UI" w:cs="Segoe UI"/>
      <w:sz w:val="18"/>
      <w:szCs w:val="18"/>
    </w:rPr>
  </w:style>
  <w:style w:type="table" w:styleId="Grigliatabella">
    <w:name w:val="Table Grid"/>
    <w:basedOn w:val="Tabellanormale"/>
    <w:uiPriority w:val="39"/>
    <w:rsid w:val="00E0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40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FA1"/>
  </w:style>
  <w:style w:type="paragraph" w:styleId="Titolo1">
    <w:name w:val="heading 1"/>
    <w:basedOn w:val="Normale"/>
    <w:next w:val="Normale"/>
    <w:link w:val="Titolo1Carattere"/>
    <w:uiPriority w:val="9"/>
    <w:qFormat/>
    <w:rsid w:val="00114FA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semiHidden/>
    <w:unhideWhenUsed/>
    <w:qFormat/>
    <w:rsid w:val="00114FA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114FA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114FA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114FA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114FA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114FA1"/>
    <w:pPr>
      <w:keepNext/>
      <w:keepLines/>
      <w:spacing w:before="40" w:after="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114FA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114FA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25DF"/>
    <w:pPr>
      <w:tabs>
        <w:tab w:val="center" w:pos="4819"/>
        <w:tab w:val="right" w:pos="9638"/>
      </w:tabs>
    </w:pPr>
  </w:style>
  <w:style w:type="character" w:customStyle="1" w:styleId="IntestazioneCarattere">
    <w:name w:val="Intestazione Carattere"/>
    <w:basedOn w:val="Carpredefinitoparagrafo"/>
    <w:link w:val="Intestazione"/>
    <w:uiPriority w:val="99"/>
    <w:rsid w:val="00E625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25DF"/>
    <w:pPr>
      <w:tabs>
        <w:tab w:val="center" w:pos="4819"/>
        <w:tab w:val="right" w:pos="9638"/>
      </w:tabs>
    </w:pPr>
  </w:style>
  <w:style w:type="character" w:customStyle="1" w:styleId="PidipaginaCarattere">
    <w:name w:val="Piè di pagina Carattere"/>
    <w:basedOn w:val="Carpredefinitoparagrafo"/>
    <w:link w:val="Pidipagina"/>
    <w:uiPriority w:val="99"/>
    <w:rsid w:val="00E625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14FA1"/>
    <w:rPr>
      <w:rFonts w:asciiTheme="majorHAnsi" w:eastAsiaTheme="majorEastAsia" w:hAnsiTheme="majorHAnsi" w:cstheme="majorBidi"/>
      <w:color w:val="2E74B5" w:themeColor="accent1" w:themeShade="BF"/>
      <w:sz w:val="30"/>
      <w:szCs w:val="30"/>
    </w:rPr>
  </w:style>
  <w:style w:type="character" w:customStyle="1" w:styleId="Titolo2Carattere">
    <w:name w:val="Titolo 2 Carattere"/>
    <w:basedOn w:val="Carpredefinitoparagrafo"/>
    <w:link w:val="Titolo2"/>
    <w:uiPriority w:val="9"/>
    <w:semiHidden/>
    <w:rsid w:val="00114FA1"/>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114FA1"/>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114FA1"/>
    <w:rPr>
      <w:rFonts w:asciiTheme="majorHAnsi" w:eastAsiaTheme="majorEastAsia" w:hAnsiTheme="majorHAnsi" w:cstheme="majorBidi"/>
      <w:i/>
      <w:iCs/>
      <w:color w:val="2F5496" w:themeColor="accent5" w:themeShade="BF"/>
      <w:sz w:val="25"/>
      <w:szCs w:val="25"/>
    </w:rPr>
  </w:style>
  <w:style w:type="character" w:customStyle="1" w:styleId="Titolo5Carattere">
    <w:name w:val="Titolo 5 Carattere"/>
    <w:basedOn w:val="Carpredefinitoparagrafo"/>
    <w:link w:val="Titolo5"/>
    <w:uiPriority w:val="9"/>
    <w:semiHidden/>
    <w:rsid w:val="00114FA1"/>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114FA1"/>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114FA1"/>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114FA1"/>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114FA1"/>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114FA1"/>
    <w:pPr>
      <w:spacing w:line="240" w:lineRule="auto"/>
    </w:pPr>
    <w:rPr>
      <w:b/>
      <w:bCs/>
      <w:smallCaps/>
      <w:color w:val="5B9BD5" w:themeColor="accent1"/>
      <w:spacing w:val="6"/>
    </w:rPr>
  </w:style>
  <w:style w:type="paragraph" w:styleId="Titolo">
    <w:name w:val="Title"/>
    <w:basedOn w:val="Normale"/>
    <w:next w:val="Normale"/>
    <w:link w:val="TitoloCarattere"/>
    <w:uiPriority w:val="10"/>
    <w:qFormat/>
    <w:rsid w:val="00114FA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114FA1"/>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114FA1"/>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14FA1"/>
    <w:rPr>
      <w:rFonts w:asciiTheme="majorHAnsi" w:eastAsiaTheme="majorEastAsia" w:hAnsiTheme="majorHAnsi" w:cstheme="majorBidi"/>
    </w:rPr>
  </w:style>
  <w:style w:type="character" w:styleId="Enfasigrassetto">
    <w:name w:val="Strong"/>
    <w:basedOn w:val="Carpredefinitoparagrafo"/>
    <w:uiPriority w:val="22"/>
    <w:qFormat/>
    <w:rsid w:val="00114FA1"/>
    <w:rPr>
      <w:b/>
      <w:bCs/>
    </w:rPr>
  </w:style>
  <w:style w:type="character" w:styleId="Enfasicorsivo">
    <w:name w:val="Emphasis"/>
    <w:basedOn w:val="Carpredefinitoparagrafo"/>
    <w:uiPriority w:val="20"/>
    <w:qFormat/>
    <w:rsid w:val="00114FA1"/>
    <w:rPr>
      <w:i/>
      <w:iCs/>
    </w:rPr>
  </w:style>
  <w:style w:type="paragraph" w:styleId="Nessunaspaziatura">
    <w:name w:val="No Spacing"/>
    <w:uiPriority w:val="1"/>
    <w:qFormat/>
    <w:rsid w:val="00114FA1"/>
    <w:pPr>
      <w:spacing w:after="0" w:line="240" w:lineRule="auto"/>
    </w:pPr>
  </w:style>
  <w:style w:type="paragraph" w:styleId="Citazione">
    <w:name w:val="Quote"/>
    <w:basedOn w:val="Normale"/>
    <w:next w:val="Normale"/>
    <w:link w:val="CitazioneCarattere"/>
    <w:uiPriority w:val="29"/>
    <w:qFormat/>
    <w:rsid w:val="00114FA1"/>
    <w:pPr>
      <w:spacing w:before="120"/>
      <w:ind w:left="720" w:right="720"/>
      <w:jc w:val="center"/>
    </w:pPr>
    <w:rPr>
      <w:i/>
      <w:iCs/>
    </w:rPr>
  </w:style>
  <w:style w:type="character" w:customStyle="1" w:styleId="CitazioneCarattere">
    <w:name w:val="Citazione Carattere"/>
    <w:basedOn w:val="Carpredefinitoparagrafo"/>
    <w:link w:val="Citazione"/>
    <w:uiPriority w:val="29"/>
    <w:rsid w:val="00114FA1"/>
    <w:rPr>
      <w:i/>
      <w:iCs/>
    </w:rPr>
  </w:style>
  <w:style w:type="paragraph" w:styleId="Citazioneintensa">
    <w:name w:val="Intense Quote"/>
    <w:basedOn w:val="Normale"/>
    <w:next w:val="Normale"/>
    <w:link w:val="CitazioneintensaCarattere"/>
    <w:uiPriority w:val="30"/>
    <w:qFormat/>
    <w:rsid w:val="00114FA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114FA1"/>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114FA1"/>
    <w:rPr>
      <w:i/>
      <w:iCs/>
      <w:color w:val="404040" w:themeColor="text1" w:themeTint="BF"/>
    </w:rPr>
  </w:style>
  <w:style w:type="character" w:styleId="Enfasiintensa">
    <w:name w:val="Intense Emphasis"/>
    <w:basedOn w:val="Carpredefinitoparagrafo"/>
    <w:uiPriority w:val="21"/>
    <w:qFormat/>
    <w:rsid w:val="00114FA1"/>
    <w:rPr>
      <w:b w:val="0"/>
      <w:bCs w:val="0"/>
      <w:i/>
      <w:iCs/>
      <w:color w:val="5B9BD5" w:themeColor="accent1"/>
    </w:rPr>
  </w:style>
  <w:style w:type="character" w:styleId="Riferimentodelicato">
    <w:name w:val="Subtle Reference"/>
    <w:basedOn w:val="Carpredefinitoparagrafo"/>
    <w:uiPriority w:val="31"/>
    <w:qFormat/>
    <w:rsid w:val="00114FA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14FA1"/>
    <w:rPr>
      <w:b/>
      <w:bCs/>
      <w:smallCaps/>
      <w:color w:val="5B9BD5" w:themeColor="accent1"/>
      <w:spacing w:val="5"/>
      <w:u w:val="single"/>
    </w:rPr>
  </w:style>
  <w:style w:type="character" w:styleId="Titolodellibro">
    <w:name w:val="Book Title"/>
    <w:basedOn w:val="Carpredefinitoparagrafo"/>
    <w:uiPriority w:val="33"/>
    <w:qFormat/>
    <w:rsid w:val="00114FA1"/>
    <w:rPr>
      <w:b/>
      <w:bCs/>
      <w:smallCaps/>
    </w:rPr>
  </w:style>
  <w:style w:type="paragraph" w:styleId="Titolosommario">
    <w:name w:val="TOC Heading"/>
    <w:basedOn w:val="Titolo1"/>
    <w:next w:val="Normale"/>
    <w:uiPriority w:val="39"/>
    <w:semiHidden/>
    <w:unhideWhenUsed/>
    <w:qFormat/>
    <w:rsid w:val="00114FA1"/>
    <w:pPr>
      <w:outlineLvl w:val="9"/>
    </w:pPr>
  </w:style>
  <w:style w:type="paragraph" w:styleId="Testofumetto">
    <w:name w:val="Balloon Text"/>
    <w:basedOn w:val="Normale"/>
    <w:link w:val="TestofumettoCarattere"/>
    <w:uiPriority w:val="99"/>
    <w:semiHidden/>
    <w:unhideWhenUsed/>
    <w:rsid w:val="00114F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4FA1"/>
    <w:rPr>
      <w:rFonts w:ascii="Segoe UI" w:hAnsi="Segoe UI" w:cs="Segoe UI"/>
      <w:sz w:val="18"/>
      <w:szCs w:val="18"/>
    </w:rPr>
  </w:style>
  <w:style w:type="table" w:styleId="Grigliatabella">
    <w:name w:val="Table Grid"/>
    <w:basedOn w:val="Tabellanormale"/>
    <w:uiPriority w:val="39"/>
    <w:rsid w:val="00E0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4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1639</Words>
  <Characters>9347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Utente01</cp:lastModifiedBy>
  <cp:revision>5</cp:revision>
  <cp:lastPrinted>2019-09-05T09:18:00Z</cp:lastPrinted>
  <dcterms:created xsi:type="dcterms:W3CDTF">2020-05-27T07:21:00Z</dcterms:created>
  <dcterms:modified xsi:type="dcterms:W3CDTF">2022-01-10T10:32:00Z</dcterms:modified>
</cp:coreProperties>
</file>